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1A15" w:rsidRPr="00930A00" w:rsidRDefault="00930A00" w:rsidP="00930A00">
      <w:pPr>
        <w:jc w:val="center"/>
        <w:rPr>
          <w:u w:val="single"/>
        </w:rPr>
      </w:pPr>
      <w:r w:rsidRPr="00930A00">
        <w:rPr>
          <w:u w:val="single"/>
        </w:rPr>
        <w:t xml:space="preserve">VIDYASAGAR METROPLITAN COLLEGE </w:t>
      </w:r>
    </w:p>
    <w:p w:rsidR="00930A00" w:rsidRDefault="00930A00" w:rsidP="00930A00">
      <w:pPr>
        <w:jc w:val="center"/>
        <w:rPr>
          <w:u w:val="single"/>
        </w:rPr>
      </w:pPr>
      <w:r w:rsidRPr="00930A00">
        <w:rPr>
          <w:u w:val="single"/>
        </w:rPr>
        <w:t>NOTICE- 30/1/2023</w:t>
      </w:r>
    </w:p>
    <w:p w:rsidR="00930A00" w:rsidRDefault="00930A00" w:rsidP="00930A00">
      <w:pPr>
        <w:jc w:val="both"/>
      </w:pPr>
      <w:r>
        <w:t>This is for information of all concerned that admission fees for candidates who have cancelled admission for semester I, 2022 through admission website link are going to be refunded. Such candidates are instructed to submit the following documents at 2</w:t>
      </w:r>
      <w:r w:rsidRPr="00930A00">
        <w:rPr>
          <w:vertAlign w:val="superscript"/>
        </w:rPr>
        <w:t>nd</w:t>
      </w:r>
      <w:r>
        <w:t xml:space="preserve"> floor account section of college office </w:t>
      </w:r>
      <w:r w:rsidR="00295232">
        <w:t>from 1/2/2023 to 10/</w:t>
      </w:r>
      <w:r w:rsidR="001C2981">
        <w:t>2</w:t>
      </w:r>
      <w:r w:rsidR="00295232">
        <w:t xml:space="preserve">/2023 between 2.30 pm to 5 p.m. </w:t>
      </w:r>
    </w:p>
    <w:p w:rsidR="00295232" w:rsidRDefault="00295232" w:rsidP="00930A00">
      <w:pPr>
        <w:jc w:val="both"/>
      </w:pPr>
      <w:r>
        <w:t>Documents required: 1. Cancellation receipt downloaded from admission website.</w:t>
      </w:r>
    </w:p>
    <w:p w:rsidR="00295232" w:rsidRDefault="00295232" w:rsidP="00295232">
      <w:pPr>
        <w:ind w:left="2268" w:hanging="2268"/>
        <w:jc w:val="both"/>
      </w:pPr>
      <w:r>
        <w:t xml:space="preserve">                                        2. Application in plain paper comprising account details of the candidate along    with contact phone number</w:t>
      </w:r>
    </w:p>
    <w:p w:rsidR="00295232" w:rsidRDefault="00295232" w:rsidP="00295232">
      <w:pPr>
        <w:ind w:left="2268" w:hanging="2268"/>
        <w:jc w:val="both"/>
      </w:pPr>
      <w:r>
        <w:t xml:space="preserve">Candidates must have their own Bank account to which cheque of refund will be issued. </w:t>
      </w:r>
    </w:p>
    <w:p w:rsidR="00295232" w:rsidRDefault="00BD225B" w:rsidP="00BD225B">
      <w:pPr>
        <w:ind w:left="1985" w:hanging="2127"/>
        <w:jc w:val="both"/>
      </w:pPr>
      <w:r>
        <w:t xml:space="preserve">   </w:t>
      </w:r>
      <w:r w:rsidR="00295232">
        <w:t xml:space="preserve">Documents might be submitted by candidate herself/himself or by any family member of the candidate. </w:t>
      </w:r>
    </w:p>
    <w:p w:rsidR="00295232" w:rsidRDefault="00295232" w:rsidP="00930A00">
      <w:pPr>
        <w:jc w:val="both"/>
      </w:pPr>
    </w:p>
    <w:p w:rsidR="00FC2D99" w:rsidRPr="00930A00" w:rsidRDefault="00FC2D99" w:rsidP="00930A00">
      <w:pPr>
        <w:jc w:val="both"/>
      </w:pPr>
      <w:r>
        <w:t xml:space="preserve">                                                                                                                                                           Teacher in charge</w:t>
      </w:r>
    </w:p>
    <w:sectPr w:rsidR="00FC2D99" w:rsidRPr="00930A00" w:rsidSect="00BD225B">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96"/>
    <w:rsid w:val="00117D96"/>
    <w:rsid w:val="001C2981"/>
    <w:rsid w:val="00295232"/>
    <w:rsid w:val="00431A15"/>
    <w:rsid w:val="00930A00"/>
    <w:rsid w:val="00BD225B"/>
    <w:rsid w:val="00FC2D99"/>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1195"/>
  <w15:chartTrackingRefBased/>
  <w15:docId w15:val="{C454F1C3-8E9B-40FE-95B2-EEDD7574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BURSIR</dc:creator>
  <cp:keywords/>
  <dc:description/>
  <cp:lastModifiedBy>BURSIR</cp:lastModifiedBy>
  <cp:revision>4</cp:revision>
  <dcterms:created xsi:type="dcterms:W3CDTF">2023-01-30T07:28:00Z</dcterms:created>
  <dcterms:modified xsi:type="dcterms:W3CDTF">2023-01-31T10:09:00Z</dcterms:modified>
</cp:coreProperties>
</file>