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8B2C" w14:textId="77777777" w:rsidR="00C831B5" w:rsidRDefault="00C831B5" w:rsidP="00C831B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VIDYASAGAR METROPOLITAN COLLEGE, KOLKATA</w:t>
      </w:r>
    </w:p>
    <w:p w14:paraId="3106F253" w14:textId="0907D335" w:rsidR="00C831B5" w:rsidRDefault="00C831B5" w:rsidP="00C831B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Tender </w:t>
      </w:r>
      <w:proofErr w:type="gramStart"/>
      <w:r>
        <w:rPr>
          <w:sz w:val="32"/>
          <w:szCs w:val="32"/>
          <w:u w:val="single"/>
        </w:rPr>
        <w:t>No  VMC</w:t>
      </w:r>
      <w:proofErr w:type="gramEnd"/>
      <w:r>
        <w:rPr>
          <w:sz w:val="32"/>
          <w:szCs w:val="32"/>
          <w:u w:val="single"/>
        </w:rPr>
        <w:t>/Office/Building/</w:t>
      </w:r>
      <w:r>
        <w:rPr>
          <w:sz w:val="32"/>
          <w:szCs w:val="32"/>
          <w:u w:val="single"/>
        </w:rPr>
        <w:t>5</w:t>
      </w:r>
      <w:r>
        <w:rPr>
          <w:sz w:val="32"/>
          <w:szCs w:val="32"/>
          <w:u w:val="single"/>
        </w:rPr>
        <w:t>/23 dated 22/09/2023</w:t>
      </w:r>
    </w:p>
    <w:p w14:paraId="728B1DBC" w14:textId="77777777" w:rsidR="00C831B5" w:rsidRDefault="00C831B5" w:rsidP="00C831B5">
      <w:pPr>
        <w:jc w:val="both"/>
        <w:rPr>
          <w:sz w:val="28"/>
          <w:szCs w:val="28"/>
        </w:rPr>
      </w:pPr>
      <w:r>
        <w:rPr>
          <w:sz w:val="28"/>
          <w:szCs w:val="28"/>
        </w:rPr>
        <w:t>Quotations are invited in sealed cover for the following work from established contractors with proven track record:</w:t>
      </w:r>
    </w:p>
    <w:p w14:paraId="5E00AF5B" w14:textId="172BB5C8" w:rsidR="00C831B5" w:rsidRDefault="00C831B5" w:rsidP="00C831B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Repairing of part of west side wall with approximate area 12’ x 3</w:t>
      </w:r>
      <w:proofErr w:type="gramStart"/>
      <w:r>
        <w:rPr>
          <w:sz w:val="28"/>
          <w:szCs w:val="28"/>
        </w:rPr>
        <w:t>’ ,</w:t>
      </w:r>
      <w:proofErr w:type="gramEnd"/>
      <w:r>
        <w:rPr>
          <w:sz w:val="28"/>
          <w:szCs w:val="28"/>
        </w:rPr>
        <w:t xml:space="preserve"> both side work required including removal of debris.</w:t>
      </w:r>
    </w:p>
    <w:p w14:paraId="5B540BDA" w14:textId="05E4BE1B" w:rsidR="00C831B5" w:rsidRDefault="00C831B5" w:rsidP="00C831B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Painting of standard room </w:t>
      </w:r>
      <w:r>
        <w:rPr>
          <w:sz w:val="28"/>
          <w:szCs w:val="28"/>
        </w:rPr>
        <w:t>including ceiling</w:t>
      </w:r>
      <w:r>
        <w:rPr>
          <w:sz w:val="28"/>
          <w:szCs w:val="28"/>
        </w:rPr>
        <w:t xml:space="preserve"> with reputed brand paint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primer two coats, paint two coats) of approximate area 25’6” x 11’6” </w:t>
      </w:r>
      <w:r w:rsidR="00BF5FF0">
        <w:rPr>
          <w:sz w:val="28"/>
          <w:szCs w:val="28"/>
        </w:rPr>
        <w:t>x11’.</w:t>
      </w:r>
    </w:p>
    <w:p w14:paraId="69110851" w14:textId="6FE9D800" w:rsidR="00C831B5" w:rsidRPr="00C831B5" w:rsidRDefault="00C831B5" w:rsidP="00C83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Interested vendors may visit the actual site during office hours </w:t>
      </w:r>
      <w:proofErr w:type="spellStart"/>
      <w:r>
        <w:rPr>
          <w:sz w:val="28"/>
          <w:szCs w:val="28"/>
        </w:rPr>
        <w:t>i.e</w:t>
      </w:r>
      <w:proofErr w:type="spellEnd"/>
      <w:r>
        <w:rPr>
          <w:sz w:val="28"/>
          <w:szCs w:val="28"/>
        </w:rPr>
        <w:t xml:space="preserve"> 11 am to 5 </w:t>
      </w:r>
      <w:proofErr w:type="spellStart"/>
      <w:r>
        <w:rPr>
          <w:sz w:val="28"/>
          <w:szCs w:val="28"/>
        </w:rPr>
        <w:t>p.m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Contact</w:t>
      </w:r>
      <w:proofErr w:type="gramEnd"/>
      <w:r>
        <w:rPr>
          <w:sz w:val="28"/>
          <w:szCs w:val="28"/>
        </w:rPr>
        <w:t xml:space="preserve"> : 9123318397)</w:t>
      </w:r>
    </w:p>
    <w:p w14:paraId="3251805D" w14:textId="77777777" w:rsidR="00C831B5" w:rsidRDefault="00C831B5" w:rsidP="00C831B5">
      <w:pPr>
        <w:jc w:val="both"/>
        <w:rPr>
          <w:sz w:val="28"/>
          <w:szCs w:val="28"/>
        </w:rPr>
      </w:pPr>
      <w:r>
        <w:rPr>
          <w:sz w:val="28"/>
          <w:szCs w:val="28"/>
        </w:rPr>
        <w:t>Time limit of completion of the work 10 days after issue of work order.</w:t>
      </w:r>
    </w:p>
    <w:p w14:paraId="7BB65024" w14:textId="77777777" w:rsidR="00C831B5" w:rsidRDefault="00C831B5" w:rsidP="00C831B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IN"/>
        </w:rPr>
      </w:pPr>
      <w:r>
        <w:rPr>
          <w:rFonts w:eastAsia="Times New Roman" w:cstheme="minorHAnsi"/>
          <w:color w:val="000000"/>
          <w:sz w:val="28"/>
          <w:szCs w:val="28"/>
          <w:lang w:eastAsia="en-IN"/>
        </w:rPr>
        <w:t xml:space="preserve">Sealed envelope containing quotation, copy of trade license, GST registration certificate and PAN card can be dropped at tender box available near the glass door of new building entrance by 2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en-IN"/>
        </w:rPr>
        <w:t>p.m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en-IN"/>
        </w:rPr>
        <w:t xml:space="preserve"> of 03/10/2023. </w:t>
      </w:r>
    </w:p>
    <w:p w14:paraId="1C2D658C" w14:textId="77777777" w:rsidR="00C831B5" w:rsidRDefault="00C831B5" w:rsidP="00C831B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IN"/>
        </w:rPr>
      </w:pPr>
    </w:p>
    <w:p w14:paraId="149D7810" w14:textId="77777777" w:rsidR="00C831B5" w:rsidRDefault="00C831B5" w:rsidP="00C831B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 number of the vendor should be clearly mentioned on the outside of the envelope so that vendors can be informed about schedule of opening of tender bids.</w:t>
      </w:r>
    </w:p>
    <w:p w14:paraId="7813CD3C" w14:textId="77777777" w:rsidR="00C831B5" w:rsidRDefault="00C831B5" w:rsidP="00C831B5">
      <w:pPr>
        <w:rPr>
          <w:rFonts w:cstheme="minorHAnsi"/>
          <w:sz w:val="28"/>
          <w:szCs w:val="28"/>
        </w:rPr>
      </w:pPr>
    </w:p>
    <w:p w14:paraId="2AB56551" w14:textId="77777777" w:rsidR="00C831B5" w:rsidRDefault="00C831B5" w:rsidP="00C831B5">
      <w:pPr>
        <w:rPr>
          <w:rFonts w:cstheme="minorHAnsi"/>
          <w:sz w:val="28"/>
          <w:szCs w:val="28"/>
        </w:rPr>
      </w:pPr>
    </w:p>
    <w:p w14:paraId="0BFCAB45" w14:textId="77777777" w:rsidR="00C831B5" w:rsidRDefault="00C831B5" w:rsidP="00C831B5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Principal</w:t>
      </w:r>
    </w:p>
    <w:p w14:paraId="77433D8C" w14:textId="77777777" w:rsidR="00C831B5" w:rsidRDefault="00C831B5" w:rsidP="00C831B5">
      <w:pPr>
        <w:jc w:val="both"/>
        <w:rPr>
          <w:sz w:val="28"/>
          <w:szCs w:val="28"/>
        </w:rPr>
      </w:pPr>
    </w:p>
    <w:p w14:paraId="699D08A3" w14:textId="77777777" w:rsidR="00C831B5" w:rsidRDefault="00C831B5" w:rsidP="00C831B5">
      <w:pPr>
        <w:jc w:val="both"/>
        <w:rPr>
          <w:sz w:val="28"/>
          <w:szCs w:val="28"/>
        </w:rPr>
      </w:pPr>
    </w:p>
    <w:p w14:paraId="48613AE4" w14:textId="77777777" w:rsidR="00C831B5" w:rsidRDefault="00C831B5" w:rsidP="00C831B5">
      <w:pPr>
        <w:jc w:val="both"/>
        <w:rPr>
          <w:sz w:val="32"/>
          <w:szCs w:val="32"/>
        </w:rPr>
      </w:pPr>
    </w:p>
    <w:p w14:paraId="551D2953" w14:textId="77777777" w:rsidR="00C831B5" w:rsidRDefault="00C831B5" w:rsidP="00C831B5"/>
    <w:p w14:paraId="2E3B3E24" w14:textId="77777777" w:rsidR="006672BD" w:rsidRDefault="006672BD"/>
    <w:sectPr w:rsidR="00667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40E"/>
    <w:multiLevelType w:val="hybridMultilevel"/>
    <w:tmpl w:val="C4BE4E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553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30"/>
    <w:rsid w:val="006672BD"/>
    <w:rsid w:val="00BF5FF0"/>
    <w:rsid w:val="00C831B5"/>
    <w:rsid w:val="00CB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8F30"/>
  <w15:chartTrackingRefBased/>
  <w15:docId w15:val="{F3D924E0-792C-47F2-8F6D-45B544C4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B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Debasish Joddar</dc:creator>
  <cp:keywords/>
  <dc:description/>
  <cp:lastModifiedBy>Debasish Joddar</cp:lastModifiedBy>
  <cp:revision>2</cp:revision>
  <dcterms:created xsi:type="dcterms:W3CDTF">2023-09-22T10:15:00Z</dcterms:created>
  <dcterms:modified xsi:type="dcterms:W3CDTF">2023-09-22T10:31:00Z</dcterms:modified>
</cp:coreProperties>
</file>